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9A0E" w14:textId="237663FC" w:rsidR="0041555A" w:rsidRPr="00C66438" w:rsidRDefault="000C20B0" w:rsidP="00E52511">
      <w:pPr>
        <w:rPr>
          <w:rFonts w:ascii="Arial" w:hAnsi="Arial" w:cs="Arial"/>
          <w:b/>
          <w:sz w:val="24"/>
          <w:szCs w:val="24"/>
        </w:rPr>
      </w:pPr>
      <w:r w:rsidRPr="00100B52">
        <w:rPr>
          <w:rFonts w:ascii="Arial" w:hAnsi="Arial" w:cs="Arial"/>
          <w:b/>
          <w:sz w:val="24"/>
          <w:szCs w:val="24"/>
        </w:rPr>
        <w:t>R</w:t>
      </w:r>
      <w:r w:rsidR="008E314C" w:rsidRPr="00100B52">
        <w:rPr>
          <w:rFonts w:ascii="Arial" w:hAnsi="Arial" w:cs="Arial"/>
          <w:b/>
          <w:sz w:val="24"/>
          <w:szCs w:val="24"/>
        </w:rPr>
        <w:t>ep</w:t>
      </w:r>
      <w:r w:rsidR="0009659E" w:rsidRPr="00100B52">
        <w:rPr>
          <w:rFonts w:ascii="Arial" w:hAnsi="Arial" w:cs="Arial"/>
          <w:b/>
          <w:sz w:val="24"/>
          <w:szCs w:val="24"/>
        </w:rPr>
        <w:t>roductive endocrinology of</w:t>
      </w:r>
      <w:bookmarkStart w:id="0" w:name="_GoBack"/>
      <w:bookmarkEnd w:id="0"/>
      <w:r w:rsidR="0009659E" w:rsidRPr="00100B52">
        <w:rPr>
          <w:rFonts w:ascii="Arial" w:hAnsi="Arial" w:cs="Arial"/>
          <w:b/>
          <w:sz w:val="24"/>
          <w:szCs w:val="24"/>
        </w:rPr>
        <w:t xml:space="preserve"> the R</w:t>
      </w:r>
      <w:r w:rsidR="008E314C" w:rsidRPr="00100B52">
        <w:rPr>
          <w:rFonts w:ascii="Arial" w:hAnsi="Arial" w:cs="Arial"/>
          <w:b/>
          <w:sz w:val="24"/>
          <w:szCs w:val="24"/>
        </w:rPr>
        <w:t>ed deep</w:t>
      </w:r>
      <w:r w:rsidRPr="00100B52">
        <w:rPr>
          <w:rFonts w:ascii="Arial" w:hAnsi="Arial" w:cs="Arial"/>
          <w:b/>
          <w:sz w:val="24"/>
          <w:szCs w:val="24"/>
        </w:rPr>
        <w:t>-</w:t>
      </w:r>
      <w:r w:rsidR="008E314C" w:rsidRPr="00100B52">
        <w:rPr>
          <w:rFonts w:ascii="Arial" w:hAnsi="Arial" w:cs="Arial"/>
          <w:b/>
          <w:sz w:val="24"/>
          <w:szCs w:val="24"/>
        </w:rPr>
        <w:t xml:space="preserve">sea crab, </w:t>
      </w:r>
      <w:r w:rsidR="008E314C" w:rsidRPr="00100B52">
        <w:rPr>
          <w:rFonts w:ascii="Arial" w:hAnsi="Arial" w:cs="Arial"/>
          <w:b/>
          <w:i/>
          <w:sz w:val="24"/>
          <w:szCs w:val="24"/>
        </w:rPr>
        <w:t>Chaceon quinquedens</w:t>
      </w:r>
      <w:r w:rsidR="008E314C" w:rsidRPr="00100B52">
        <w:rPr>
          <w:rFonts w:ascii="Arial" w:hAnsi="Arial" w:cs="Arial"/>
          <w:b/>
          <w:sz w:val="24"/>
          <w:szCs w:val="24"/>
        </w:rPr>
        <w:t>: identification of reproductive regulators and vitellogenin</w:t>
      </w:r>
    </w:p>
    <w:p w14:paraId="215CC72E" w14:textId="23E33371" w:rsidR="004B1641" w:rsidRPr="00100B52" w:rsidRDefault="00E52511">
      <w:pPr>
        <w:rPr>
          <w:rFonts w:ascii="Arial" w:hAnsi="Arial" w:cs="Arial"/>
          <w:sz w:val="24"/>
          <w:szCs w:val="24"/>
        </w:rPr>
      </w:pPr>
      <w:r w:rsidRPr="0082777D">
        <w:rPr>
          <w:rFonts w:ascii="Arial" w:hAnsi="Arial" w:cs="Arial"/>
          <w:b/>
          <w:sz w:val="24"/>
          <w:szCs w:val="24"/>
        </w:rPr>
        <w:t>Shadaesha Green</w:t>
      </w:r>
      <w:r w:rsidR="0082777D">
        <w:rPr>
          <w:rFonts w:ascii="Arial" w:hAnsi="Arial" w:cs="Arial"/>
          <w:sz w:val="24"/>
          <w:szCs w:val="24"/>
        </w:rPr>
        <w:t xml:space="preserve"> and Dr. S. Chung</w:t>
      </w:r>
    </w:p>
    <w:p w14:paraId="7F51FD1C" w14:textId="77777777" w:rsidR="00E52511" w:rsidRPr="00100B52" w:rsidRDefault="00E52511" w:rsidP="00E525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00B52">
        <w:rPr>
          <w:rFonts w:ascii="Arial" w:hAnsi="Arial" w:cs="Arial"/>
          <w:sz w:val="24"/>
          <w:szCs w:val="24"/>
        </w:rPr>
        <w:t>Institute of Marine and Environmental Technology</w:t>
      </w:r>
    </w:p>
    <w:p w14:paraId="07680D5E" w14:textId="77777777" w:rsidR="00E52511" w:rsidRPr="00100B52" w:rsidRDefault="00E52511" w:rsidP="00E525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00B52">
        <w:rPr>
          <w:rFonts w:ascii="Arial" w:hAnsi="Arial" w:cs="Arial"/>
          <w:sz w:val="24"/>
          <w:szCs w:val="24"/>
        </w:rPr>
        <w:t>University of Maryland Center for Environmental Science</w:t>
      </w:r>
    </w:p>
    <w:p w14:paraId="3DD57BBB" w14:textId="77777777" w:rsidR="00E52511" w:rsidRPr="00100B52" w:rsidRDefault="00E52511" w:rsidP="00E52511">
      <w:pPr>
        <w:rPr>
          <w:rFonts w:ascii="Arial" w:hAnsi="Arial" w:cs="Arial"/>
          <w:sz w:val="24"/>
          <w:szCs w:val="24"/>
        </w:rPr>
      </w:pPr>
      <w:r w:rsidRPr="00100B52">
        <w:rPr>
          <w:rFonts w:ascii="Arial" w:hAnsi="Arial" w:cs="Arial"/>
          <w:sz w:val="24"/>
          <w:szCs w:val="24"/>
        </w:rPr>
        <w:t xml:space="preserve">701 E Pratt St., Baltimore MD, 21202  </w:t>
      </w:r>
    </w:p>
    <w:p w14:paraId="03B7AF8D" w14:textId="77777777" w:rsidR="00C37503" w:rsidRPr="00100B52" w:rsidRDefault="00C37503" w:rsidP="00C37503">
      <w:pPr>
        <w:rPr>
          <w:rFonts w:ascii="Arial" w:hAnsi="Arial" w:cs="Arial"/>
          <w:sz w:val="24"/>
          <w:szCs w:val="24"/>
        </w:rPr>
      </w:pPr>
      <w:r w:rsidRPr="00100B52">
        <w:rPr>
          <w:rFonts w:ascii="Arial" w:hAnsi="Arial" w:cs="Arial"/>
          <w:sz w:val="24"/>
          <w:szCs w:val="24"/>
        </w:rPr>
        <w:t>sgreen@umces.edu</w:t>
      </w:r>
    </w:p>
    <w:p w14:paraId="4BF357BD" w14:textId="009B46C9" w:rsidR="004B1641" w:rsidRPr="00100B52" w:rsidRDefault="00C37503" w:rsidP="0082777D">
      <w:pPr>
        <w:spacing w:line="240" w:lineRule="auto"/>
        <w:rPr>
          <w:rFonts w:ascii="Arial" w:hAnsi="Arial" w:cs="Arial"/>
          <w:sz w:val="24"/>
          <w:szCs w:val="24"/>
        </w:rPr>
      </w:pPr>
      <w:r w:rsidRPr="00EF396E">
        <w:rPr>
          <w:rFonts w:ascii="Arial" w:hAnsi="Arial" w:cs="Arial"/>
          <w:sz w:val="24"/>
          <w:szCs w:val="24"/>
        </w:rPr>
        <w:t>The reproductive strategy is c</w:t>
      </w:r>
      <w:r w:rsidRPr="00665468">
        <w:rPr>
          <w:rFonts w:ascii="Arial" w:hAnsi="Arial" w:cs="Arial"/>
          <w:sz w:val="24"/>
          <w:szCs w:val="24"/>
        </w:rPr>
        <w:t>losely associated to their life history</w:t>
      </w:r>
      <w:r w:rsidR="004D44EE">
        <w:rPr>
          <w:rFonts w:ascii="Arial" w:hAnsi="Arial" w:cs="Arial"/>
          <w:sz w:val="24"/>
          <w:szCs w:val="24"/>
        </w:rPr>
        <w:t xml:space="preserve">, which </w:t>
      </w:r>
      <w:r w:rsidR="003C01C5" w:rsidRPr="00100B52">
        <w:rPr>
          <w:rFonts w:ascii="Arial" w:hAnsi="Arial" w:cs="Arial"/>
          <w:sz w:val="24"/>
          <w:szCs w:val="24"/>
        </w:rPr>
        <w:t xml:space="preserve">depends on </w:t>
      </w:r>
      <w:r w:rsidR="003C01C5" w:rsidRPr="006316CE">
        <w:rPr>
          <w:rFonts w:ascii="Arial" w:hAnsi="Arial" w:cs="Arial"/>
          <w:sz w:val="24"/>
          <w:szCs w:val="24"/>
        </w:rPr>
        <w:t>neuroendocrine inputs</w:t>
      </w:r>
      <w:r w:rsidRPr="006316CE">
        <w:rPr>
          <w:rFonts w:ascii="Arial" w:hAnsi="Arial" w:cs="Arial"/>
          <w:sz w:val="24"/>
          <w:szCs w:val="24"/>
        </w:rPr>
        <w:t xml:space="preserve">. </w:t>
      </w:r>
      <w:r w:rsidR="004D44EE">
        <w:rPr>
          <w:rFonts w:ascii="Arial" w:hAnsi="Arial" w:cs="Arial"/>
          <w:sz w:val="24"/>
          <w:szCs w:val="24"/>
        </w:rPr>
        <w:t>In crustaceans, t</w:t>
      </w:r>
      <w:r w:rsidR="00C66438">
        <w:rPr>
          <w:rFonts w:ascii="Arial" w:hAnsi="Arial" w:cs="Arial"/>
          <w:sz w:val="24"/>
          <w:szCs w:val="24"/>
        </w:rPr>
        <w:t>hese hormones originate in the eyestalk</w:t>
      </w:r>
      <w:r w:rsidR="00C66438" w:rsidRPr="00C66438">
        <w:rPr>
          <w:rFonts w:ascii="Arial" w:hAnsi="Arial" w:cs="Arial"/>
          <w:sz w:val="24"/>
          <w:szCs w:val="24"/>
        </w:rPr>
        <w:t xml:space="preserve"> and </w:t>
      </w:r>
      <w:r w:rsidR="00100B52">
        <w:rPr>
          <w:rFonts w:ascii="Arial" w:hAnsi="Arial" w:cs="Arial"/>
          <w:sz w:val="24"/>
          <w:szCs w:val="24"/>
        </w:rPr>
        <w:t>belong to</w:t>
      </w:r>
      <w:r w:rsidR="00100B52" w:rsidRPr="00C66438">
        <w:rPr>
          <w:rFonts w:ascii="Arial" w:hAnsi="Arial" w:cs="Arial"/>
          <w:sz w:val="24"/>
          <w:szCs w:val="24"/>
        </w:rPr>
        <w:t xml:space="preserve"> </w:t>
      </w:r>
      <w:r w:rsidR="00C66438" w:rsidRPr="00C66438">
        <w:rPr>
          <w:rFonts w:ascii="Arial" w:hAnsi="Arial" w:cs="Arial"/>
          <w:sz w:val="24"/>
          <w:szCs w:val="24"/>
        </w:rPr>
        <w:t xml:space="preserve">the crustacean hyperglycemic hormone </w:t>
      </w:r>
      <w:r w:rsidR="00210ED1">
        <w:rPr>
          <w:rFonts w:ascii="Arial" w:hAnsi="Arial" w:cs="Arial"/>
          <w:sz w:val="24"/>
          <w:szCs w:val="24"/>
        </w:rPr>
        <w:t xml:space="preserve">(CHH) </w:t>
      </w:r>
      <w:r w:rsidR="00C66438" w:rsidRPr="00C66438">
        <w:rPr>
          <w:rFonts w:ascii="Arial" w:hAnsi="Arial" w:cs="Arial"/>
          <w:sz w:val="24"/>
          <w:szCs w:val="24"/>
        </w:rPr>
        <w:t>superfamily</w:t>
      </w:r>
      <w:r w:rsidR="00665468">
        <w:rPr>
          <w:rFonts w:ascii="Arial" w:hAnsi="Arial" w:cs="Arial"/>
          <w:sz w:val="24"/>
          <w:szCs w:val="24"/>
        </w:rPr>
        <w:t xml:space="preserve"> includ</w:t>
      </w:r>
      <w:r w:rsidR="004D44EE">
        <w:rPr>
          <w:rFonts w:ascii="Arial" w:hAnsi="Arial" w:cs="Arial"/>
          <w:sz w:val="24"/>
          <w:szCs w:val="24"/>
        </w:rPr>
        <w:t>ing</w:t>
      </w:r>
      <w:r w:rsidR="00C66438" w:rsidRPr="00C66438">
        <w:rPr>
          <w:rFonts w:ascii="Arial" w:hAnsi="Arial" w:cs="Arial"/>
          <w:sz w:val="24"/>
          <w:szCs w:val="24"/>
        </w:rPr>
        <w:t xml:space="preserve"> </w:t>
      </w:r>
      <w:r w:rsidR="006316CE" w:rsidRPr="00C66438">
        <w:rPr>
          <w:rFonts w:ascii="Arial" w:hAnsi="Arial" w:cs="Arial"/>
          <w:sz w:val="24"/>
          <w:szCs w:val="24"/>
        </w:rPr>
        <w:t>CHH</w:t>
      </w:r>
      <w:r w:rsidR="006316CE">
        <w:rPr>
          <w:rFonts w:ascii="Arial" w:hAnsi="Arial" w:cs="Arial"/>
          <w:sz w:val="24"/>
          <w:szCs w:val="24"/>
        </w:rPr>
        <w:t xml:space="preserve">, </w:t>
      </w:r>
      <w:r w:rsidR="00C66438" w:rsidRPr="00C66438">
        <w:rPr>
          <w:rFonts w:ascii="Arial" w:hAnsi="Arial" w:cs="Arial"/>
          <w:sz w:val="24"/>
          <w:szCs w:val="24"/>
        </w:rPr>
        <w:t xml:space="preserve">molt-inhibiting hormone (MIH), </w:t>
      </w:r>
      <w:r w:rsidR="00C66438" w:rsidRPr="00100B52">
        <w:rPr>
          <w:rFonts w:ascii="Arial" w:hAnsi="Arial" w:cs="Arial"/>
          <w:sz w:val="24"/>
          <w:szCs w:val="24"/>
        </w:rPr>
        <w:t>mandibular organ-in</w:t>
      </w:r>
      <w:r w:rsidR="0042738E" w:rsidRPr="0042738E">
        <w:rPr>
          <w:rFonts w:ascii="Arial" w:hAnsi="Arial" w:cs="Arial"/>
          <w:sz w:val="24"/>
          <w:szCs w:val="24"/>
        </w:rPr>
        <w:t>hibiting hormone, and</w:t>
      </w:r>
      <w:r w:rsidR="00C66438" w:rsidRPr="00100B52">
        <w:rPr>
          <w:rFonts w:ascii="Arial" w:hAnsi="Arial" w:cs="Arial"/>
          <w:sz w:val="24"/>
          <w:szCs w:val="24"/>
        </w:rPr>
        <w:t xml:space="preserve"> gonad- or vitellogenesis-inhibiting hormone</w:t>
      </w:r>
      <w:r w:rsidR="00C66438">
        <w:rPr>
          <w:rFonts w:ascii="Arial" w:hAnsi="Arial" w:cs="Arial"/>
          <w:sz w:val="24"/>
          <w:szCs w:val="24"/>
        </w:rPr>
        <w:t xml:space="preserve">. </w:t>
      </w:r>
      <w:r w:rsidRPr="00C66438">
        <w:rPr>
          <w:rFonts w:ascii="Arial" w:hAnsi="Arial" w:cs="Arial"/>
          <w:sz w:val="24"/>
          <w:szCs w:val="24"/>
        </w:rPr>
        <w:t xml:space="preserve">Specifically, CHH and MIH </w:t>
      </w:r>
      <w:r w:rsidR="006316CE">
        <w:rPr>
          <w:rFonts w:ascii="Arial" w:hAnsi="Arial" w:cs="Arial"/>
          <w:sz w:val="24"/>
          <w:szCs w:val="24"/>
        </w:rPr>
        <w:t xml:space="preserve">are known to </w:t>
      </w:r>
      <w:r w:rsidR="004D44EE">
        <w:rPr>
          <w:rFonts w:ascii="Arial" w:hAnsi="Arial" w:cs="Arial"/>
          <w:sz w:val="24"/>
          <w:szCs w:val="24"/>
        </w:rPr>
        <w:t>regulate</w:t>
      </w:r>
      <w:r w:rsidRPr="00C66438">
        <w:rPr>
          <w:rFonts w:ascii="Arial" w:hAnsi="Arial" w:cs="Arial"/>
          <w:sz w:val="24"/>
          <w:szCs w:val="24"/>
        </w:rPr>
        <w:t xml:space="preserve"> vitellogenesis, the process of </w:t>
      </w:r>
      <w:r w:rsidR="003C01C5" w:rsidRPr="00C66438">
        <w:rPr>
          <w:rFonts w:ascii="Arial" w:hAnsi="Arial" w:cs="Arial"/>
          <w:sz w:val="24"/>
          <w:szCs w:val="24"/>
        </w:rPr>
        <w:t>vitellogenin</w:t>
      </w:r>
      <w:r w:rsidRPr="00C66438">
        <w:rPr>
          <w:rFonts w:ascii="Arial" w:hAnsi="Arial" w:cs="Arial"/>
          <w:sz w:val="24"/>
          <w:szCs w:val="24"/>
        </w:rPr>
        <w:t xml:space="preserve"> synthesis and </w:t>
      </w:r>
      <w:r w:rsidR="003C01C5" w:rsidRPr="00C66438">
        <w:rPr>
          <w:rFonts w:ascii="Arial" w:hAnsi="Arial" w:cs="Arial"/>
          <w:sz w:val="24"/>
          <w:szCs w:val="24"/>
        </w:rPr>
        <w:t xml:space="preserve">vitellin </w:t>
      </w:r>
      <w:r w:rsidR="00100B52" w:rsidRPr="00C66438">
        <w:rPr>
          <w:rFonts w:ascii="Arial" w:hAnsi="Arial" w:cs="Arial"/>
          <w:sz w:val="24"/>
          <w:szCs w:val="24"/>
        </w:rPr>
        <w:t>(yolk protein)</w:t>
      </w:r>
      <w:r w:rsidR="00100B52">
        <w:rPr>
          <w:rFonts w:ascii="Arial" w:hAnsi="Arial" w:cs="Arial"/>
          <w:sz w:val="24"/>
          <w:szCs w:val="24"/>
        </w:rPr>
        <w:t xml:space="preserve"> </w:t>
      </w:r>
      <w:r w:rsidRPr="00C66438">
        <w:rPr>
          <w:rFonts w:ascii="Arial" w:hAnsi="Arial" w:cs="Arial"/>
          <w:sz w:val="24"/>
          <w:szCs w:val="24"/>
        </w:rPr>
        <w:t>accumulation.</w:t>
      </w:r>
      <w:r w:rsidR="00E33CD0">
        <w:rPr>
          <w:rFonts w:ascii="Arial" w:hAnsi="Arial" w:cs="Arial"/>
          <w:sz w:val="24"/>
          <w:szCs w:val="24"/>
        </w:rPr>
        <w:t xml:space="preserve"> </w:t>
      </w:r>
      <w:r w:rsidR="00665468">
        <w:rPr>
          <w:rFonts w:ascii="Arial" w:hAnsi="Arial" w:cs="Arial"/>
          <w:sz w:val="24"/>
          <w:szCs w:val="24"/>
        </w:rPr>
        <w:t>To</w:t>
      </w:r>
      <w:r w:rsidR="00E33CD0">
        <w:rPr>
          <w:rFonts w:ascii="Arial" w:hAnsi="Arial" w:cs="Arial"/>
          <w:sz w:val="24"/>
          <w:szCs w:val="24"/>
        </w:rPr>
        <w:t xml:space="preserve"> </w:t>
      </w:r>
      <w:r w:rsidR="00665468">
        <w:rPr>
          <w:rFonts w:ascii="Arial" w:hAnsi="Arial" w:cs="Arial"/>
          <w:sz w:val="24"/>
          <w:szCs w:val="24"/>
        </w:rPr>
        <w:t>increase</w:t>
      </w:r>
      <w:r w:rsidR="00E33CD0">
        <w:rPr>
          <w:rFonts w:ascii="Arial" w:hAnsi="Arial" w:cs="Arial"/>
          <w:sz w:val="24"/>
          <w:szCs w:val="24"/>
        </w:rPr>
        <w:t xml:space="preserve"> the</w:t>
      </w:r>
      <w:r w:rsidR="00665468">
        <w:rPr>
          <w:rFonts w:ascii="Arial" w:hAnsi="Arial" w:cs="Arial"/>
          <w:sz w:val="24"/>
          <w:szCs w:val="24"/>
        </w:rPr>
        <w:t xml:space="preserve"> </w:t>
      </w:r>
      <w:r w:rsidR="00E33CD0">
        <w:rPr>
          <w:rFonts w:ascii="Arial" w:hAnsi="Arial" w:cs="Arial"/>
          <w:sz w:val="24"/>
          <w:szCs w:val="24"/>
        </w:rPr>
        <w:t xml:space="preserve">limited information available </w:t>
      </w:r>
      <w:r w:rsidR="004D44EE">
        <w:rPr>
          <w:rFonts w:ascii="Arial" w:hAnsi="Arial" w:cs="Arial"/>
          <w:sz w:val="24"/>
          <w:szCs w:val="24"/>
        </w:rPr>
        <w:t>in</w:t>
      </w:r>
      <w:r w:rsidR="00665468">
        <w:rPr>
          <w:rFonts w:ascii="Arial" w:hAnsi="Arial" w:cs="Arial"/>
          <w:sz w:val="24"/>
          <w:szCs w:val="24"/>
        </w:rPr>
        <w:t xml:space="preserve"> the reproductive</w:t>
      </w:r>
      <w:r w:rsidR="00E33CD0">
        <w:rPr>
          <w:rFonts w:ascii="Arial" w:hAnsi="Arial" w:cs="Arial"/>
          <w:sz w:val="24"/>
          <w:szCs w:val="24"/>
        </w:rPr>
        <w:t xml:space="preserve"> </w:t>
      </w:r>
      <w:r w:rsidR="00210ED1">
        <w:rPr>
          <w:rFonts w:ascii="Arial" w:hAnsi="Arial" w:cs="Arial"/>
          <w:sz w:val="24"/>
          <w:szCs w:val="24"/>
        </w:rPr>
        <w:t xml:space="preserve">physiology </w:t>
      </w:r>
      <w:r w:rsidR="00E33CD0">
        <w:rPr>
          <w:rFonts w:ascii="Arial" w:hAnsi="Arial" w:cs="Arial"/>
          <w:sz w:val="24"/>
          <w:szCs w:val="24"/>
        </w:rPr>
        <w:t xml:space="preserve">of </w:t>
      </w:r>
      <w:r w:rsidR="00E33CD0" w:rsidRPr="00C66438">
        <w:rPr>
          <w:rFonts w:ascii="Arial" w:hAnsi="Arial" w:cs="Arial"/>
          <w:sz w:val="24"/>
          <w:szCs w:val="24"/>
        </w:rPr>
        <w:t>Red deep-sea crab</w:t>
      </w:r>
      <w:r w:rsidR="00E33CD0">
        <w:rPr>
          <w:rFonts w:ascii="Arial" w:hAnsi="Arial" w:cs="Arial"/>
          <w:sz w:val="24"/>
          <w:szCs w:val="24"/>
        </w:rPr>
        <w:t>s</w:t>
      </w:r>
      <w:r w:rsidR="00E33CD0" w:rsidRPr="00C66438">
        <w:rPr>
          <w:rFonts w:ascii="Arial" w:hAnsi="Arial" w:cs="Arial"/>
          <w:sz w:val="24"/>
          <w:szCs w:val="24"/>
        </w:rPr>
        <w:t>,</w:t>
      </w:r>
      <w:r w:rsidR="00E33CD0" w:rsidRPr="006316CE">
        <w:rPr>
          <w:rFonts w:ascii="Arial" w:hAnsi="Arial" w:cs="Arial"/>
          <w:i/>
          <w:sz w:val="24"/>
          <w:szCs w:val="24"/>
        </w:rPr>
        <w:t xml:space="preserve"> </w:t>
      </w:r>
      <w:r w:rsidR="00E33CD0" w:rsidRPr="00C66438">
        <w:rPr>
          <w:rFonts w:ascii="Arial" w:hAnsi="Arial" w:cs="Arial"/>
          <w:i/>
          <w:sz w:val="24"/>
          <w:szCs w:val="24"/>
        </w:rPr>
        <w:t>Chaceon quinquedens</w:t>
      </w:r>
      <w:r w:rsidR="00E33CD0">
        <w:rPr>
          <w:rFonts w:ascii="Arial" w:hAnsi="Arial" w:cs="Arial"/>
          <w:i/>
          <w:sz w:val="24"/>
          <w:szCs w:val="24"/>
        </w:rPr>
        <w:t xml:space="preserve">, </w:t>
      </w:r>
      <w:r w:rsidRPr="00C66438">
        <w:rPr>
          <w:rFonts w:ascii="Arial" w:hAnsi="Arial" w:cs="Arial"/>
          <w:sz w:val="24"/>
          <w:szCs w:val="24"/>
        </w:rPr>
        <w:t>this study</w:t>
      </w:r>
      <w:r w:rsidR="00157E70">
        <w:rPr>
          <w:rFonts w:ascii="Arial" w:hAnsi="Arial" w:cs="Arial"/>
          <w:sz w:val="24"/>
          <w:szCs w:val="24"/>
        </w:rPr>
        <w:t xml:space="preserve"> aims </w:t>
      </w:r>
      <w:r w:rsidRPr="00C66438">
        <w:rPr>
          <w:rFonts w:ascii="Arial" w:hAnsi="Arial" w:cs="Arial"/>
          <w:sz w:val="24"/>
          <w:szCs w:val="24"/>
        </w:rPr>
        <w:t xml:space="preserve">to </w:t>
      </w:r>
      <w:r w:rsidR="00E33CD0">
        <w:rPr>
          <w:rFonts w:ascii="Arial" w:hAnsi="Arial" w:cs="Arial"/>
          <w:sz w:val="24"/>
          <w:szCs w:val="24"/>
        </w:rPr>
        <w:t>elucidate</w:t>
      </w:r>
      <w:r w:rsidR="00EF396E">
        <w:rPr>
          <w:rFonts w:ascii="Arial" w:hAnsi="Arial" w:cs="Arial"/>
          <w:sz w:val="24"/>
          <w:szCs w:val="24"/>
        </w:rPr>
        <w:t xml:space="preserve"> potential roles of</w:t>
      </w:r>
      <w:r w:rsidRPr="00C66438">
        <w:rPr>
          <w:rFonts w:ascii="Arial" w:hAnsi="Arial" w:cs="Arial"/>
          <w:sz w:val="24"/>
          <w:szCs w:val="24"/>
        </w:rPr>
        <w:t xml:space="preserve"> reproductive</w:t>
      </w:r>
      <w:r w:rsidR="00210ED1">
        <w:rPr>
          <w:rFonts w:ascii="Arial" w:hAnsi="Arial" w:cs="Arial"/>
          <w:sz w:val="24"/>
          <w:szCs w:val="24"/>
        </w:rPr>
        <w:t xml:space="preserve"> </w:t>
      </w:r>
      <w:r w:rsidRPr="00C66438">
        <w:rPr>
          <w:rFonts w:ascii="Arial" w:hAnsi="Arial" w:cs="Arial"/>
          <w:sz w:val="24"/>
          <w:szCs w:val="24"/>
        </w:rPr>
        <w:t>regulators</w:t>
      </w:r>
      <w:r w:rsidR="00100B52">
        <w:rPr>
          <w:rFonts w:ascii="Arial" w:hAnsi="Arial" w:cs="Arial"/>
          <w:sz w:val="24"/>
          <w:szCs w:val="24"/>
        </w:rPr>
        <w:t>.</w:t>
      </w:r>
      <w:r w:rsidR="00665468">
        <w:rPr>
          <w:rFonts w:ascii="Arial" w:hAnsi="Arial" w:cs="Arial"/>
          <w:sz w:val="24"/>
          <w:szCs w:val="24"/>
        </w:rPr>
        <w:t xml:space="preserve"> </w:t>
      </w:r>
      <w:r w:rsidR="00210ED1">
        <w:rPr>
          <w:rFonts w:ascii="Arial" w:hAnsi="Arial" w:cs="Arial"/>
          <w:sz w:val="24"/>
          <w:szCs w:val="24"/>
        </w:rPr>
        <w:t xml:space="preserve">We localized of the presence of </w:t>
      </w:r>
      <w:r w:rsidR="00CA35B1">
        <w:rPr>
          <w:rFonts w:ascii="Arial" w:hAnsi="Arial" w:cs="Arial"/>
          <w:sz w:val="24"/>
          <w:szCs w:val="24"/>
        </w:rPr>
        <w:t>CHH (1 and 2)</w:t>
      </w:r>
      <w:r w:rsidR="00210ED1">
        <w:rPr>
          <w:rFonts w:ascii="Arial" w:hAnsi="Arial" w:cs="Arial"/>
          <w:sz w:val="24"/>
          <w:szCs w:val="24"/>
        </w:rPr>
        <w:t xml:space="preserve"> and MIH in the sinus gland and </w:t>
      </w:r>
      <w:r w:rsidR="0082777D">
        <w:rPr>
          <w:rFonts w:ascii="Arial" w:hAnsi="Arial" w:cs="Arial"/>
          <w:sz w:val="24"/>
          <w:szCs w:val="24"/>
        </w:rPr>
        <w:t>neurosecretory</w:t>
      </w:r>
      <w:r w:rsidR="00210ED1">
        <w:rPr>
          <w:rFonts w:ascii="Arial" w:hAnsi="Arial" w:cs="Arial"/>
          <w:sz w:val="24"/>
          <w:szCs w:val="24"/>
        </w:rPr>
        <w:t xml:space="preserve"> cells </w:t>
      </w:r>
      <w:r w:rsidR="0082777D">
        <w:rPr>
          <w:rFonts w:ascii="Arial" w:hAnsi="Arial" w:cs="Arial"/>
          <w:sz w:val="24"/>
          <w:szCs w:val="24"/>
        </w:rPr>
        <w:t>of</w:t>
      </w:r>
      <w:r w:rsidR="00210ED1">
        <w:rPr>
          <w:rFonts w:ascii="Arial" w:hAnsi="Arial" w:cs="Arial"/>
          <w:sz w:val="24"/>
          <w:szCs w:val="24"/>
        </w:rPr>
        <w:t xml:space="preserve"> the </w:t>
      </w:r>
      <w:r w:rsidR="00157E70">
        <w:rPr>
          <w:rFonts w:ascii="Arial" w:hAnsi="Arial" w:cs="Arial"/>
          <w:sz w:val="24"/>
          <w:szCs w:val="24"/>
        </w:rPr>
        <w:t xml:space="preserve">eyestalk </w:t>
      </w:r>
      <w:r w:rsidR="00210ED1">
        <w:rPr>
          <w:rFonts w:ascii="Arial" w:hAnsi="Arial" w:cs="Arial"/>
          <w:sz w:val="24"/>
          <w:szCs w:val="24"/>
        </w:rPr>
        <w:t xml:space="preserve">ganglia using </w:t>
      </w:r>
      <w:r w:rsidR="004D44EE">
        <w:rPr>
          <w:rFonts w:ascii="Arial" w:hAnsi="Arial" w:cs="Arial"/>
          <w:sz w:val="24"/>
          <w:szCs w:val="24"/>
        </w:rPr>
        <w:t>w</w:t>
      </w:r>
      <w:r w:rsidR="008D61FE" w:rsidRPr="00C66438">
        <w:rPr>
          <w:rFonts w:ascii="Arial" w:hAnsi="Arial" w:cs="Arial"/>
          <w:sz w:val="24"/>
          <w:szCs w:val="24"/>
        </w:rPr>
        <w:t>estern blot</w:t>
      </w:r>
      <w:r w:rsidR="00210ED1">
        <w:rPr>
          <w:rFonts w:ascii="Arial" w:hAnsi="Arial" w:cs="Arial"/>
          <w:sz w:val="24"/>
          <w:szCs w:val="24"/>
        </w:rPr>
        <w:t xml:space="preserve">, </w:t>
      </w:r>
      <w:r w:rsidR="008D61FE" w:rsidRPr="00C66438">
        <w:rPr>
          <w:rFonts w:ascii="Arial" w:hAnsi="Arial" w:cs="Arial"/>
          <w:sz w:val="24"/>
          <w:szCs w:val="24"/>
        </w:rPr>
        <w:t>immunohistochemistry</w:t>
      </w:r>
      <w:r w:rsidR="00CA35B1">
        <w:rPr>
          <w:rFonts w:ascii="Arial" w:hAnsi="Arial" w:cs="Arial"/>
          <w:sz w:val="24"/>
          <w:szCs w:val="24"/>
        </w:rPr>
        <w:t xml:space="preserve">, </w:t>
      </w:r>
      <w:r w:rsidR="00210ED1">
        <w:rPr>
          <w:rFonts w:ascii="Arial" w:hAnsi="Arial" w:cs="Arial"/>
          <w:sz w:val="24"/>
          <w:szCs w:val="24"/>
        </w:rPr>
        <w:t xml:space="preserve">and </w:t>
      </w:r>
      <w:r w:rsidR="004D44EE">
        <w:rPr>
          <w:rFonts w:ascii="Arial" w:hAnsi="Arial" w:cs="Arial"/>
          <w:sz w:val="24"/>
          <w:szCs w:val="24"/>
        </w:rPr>
        <w:t>RP-</w:t>
      </w:r>
      <w:r w:rsidR="008D61FE" w:rsidRPr="00C66438">
        <w:rPr>
          <w:rFonts w:ascii="Arial" w:hAnsi="Arial" w:cs="Arial"/>
          <w:sz w:val="24"/>
          <w:szCs w:val="24"/>
        </w:rPr>
        <w:t>HPLC combined with dot blot assay</w:t>
      </w:r>
      <w:r w:rsidR="00210ED1">
        <w:rPr>
          <w:rFonts w:ascii="Arial" w:hAnsi="Arial" w:cs="Arial"/>
          <w:sz w:val="24"/>
          <w:szCs w:val="24"/>
        </w:rPr>
        <w:t>. We also isolated t</w:t>
      </w:r>
      <w:r w:rsidR="00210ED1" w:rsidRPr="00C66438">
        <w:rPr>
          <w:rFonts w:ascii="Arial" w:hAnsi="Arial" w:cs="Arial"/>
          <w:sz w:val="24"/>
          <w:szCs w:val="24"/>
        </w:rPr>
        <w:t xml:space="preserve">he full-length </w:t>
      </w:r>
      <w:r w:rsidR="00210ED1" w:rsidRPr="00100B52">
        <w:rPr>
          <w:rFonts w:ascii="Arial" w:hAnsi="Arial" w:cs="Arial"/>
          <w:sz w:val="24"/>
          <w:szCs w:val="24"/>
        </w:rPr>
        <w:t>CHH</w:t>
      </w:r>
      <w:r w:rsidR="00210ED1" w:rsidRPr="00C66438">
        <w:rPr>
          <w:rFonts w:ascii="Arial" w:hAnsi="Arial" w:cs="Arial"/>
          <w:sz w:val="24"/>
          <w:szCs w:val="24"/>
        </w:rPr>
        <w:t xml:space="preserve"> (</w:t>
      </w:r>
      <w:r w:rsidR="00210ED1">
        <w:rPr>
          <w:rFonts w:ascii="Arial" w:hAnsi="Arial" w:cs="Arial"/>
          <w:sz w:val="24"/>
          <w:szCs w:val="24"/>
        </w:rPr>
        <w:t>957nt including the entire open reading frame, 423nt)</w:t>
      </w:r>
      <w:r w:rsidR="004D44EE">
        <w:rPr>
          <w:rFonts w:ascii="Arial" w:hAnsi="Arial" w:cs="Arial"/>
          <w:sz w:val="24"/>
          <w:szCs w:val="24"/>
        </w:rPr>
        <w:t xml:space="preserve"> and</w:t>
      </w:r>
      <w:r w:rsidR="00210ED1">
        <w:rPr>
          <w:rFonts w:ascii="Arial" w:hAnsi="Arial" w:cs="Arial"/>
          <w:sz w:val="24"/>
          <w:szCs w:val="24"/>
        </w:rPr>
        <w:t xml:space="preserve"> partial </w:t>
      </w:r>
      <w:r w:rsidR="004D44EE">
        <w:rPr>
          <w:rFonts w:ascii="Arial" w:hAnsi="Arial" w:cs="Arial"/>
          <w:sz w:val="24"/>
          <w:szCs w:val="24"/>
        </w:rPr>
        <w:t xml:space="preserve">cDNA sequences of </w:t>
      </w:r>
      <w:r w:rsidR="00210ED1" w:rsidRPr="00C66438">
        <w:rPr>
          <w:rFonts w:ascii="Arial" w:hAnsi="Arial" w:cs="Arial"/>
          <w:sz w:val="24"/>
          <w:szCs w:val="24"/>
        </w:rPr>
        <w:t xml:space="preserve">MIH </w:t>
      </w:r>
      <w:r w:rsidR="00210ED1">
        <w:rPr>
          <w:rFonts w:ascii="Arial" w:hAnsi="Arial" w:cs="Arial"/>
          <w:sz w:val="24"/>
          <w:szCs w:val="24"/>
        </w:rPr>
        <w:t>and vitellogenin using d</w:t>
      </w:r>
      <w:r w:rsidR="008D61FE" w:rsidRPr="00C66438">
        <w:rPr>
          <w:rFonts w:ascii="Arial" w:hAnsi="Arial" w:cs="Arial"/>
          <w:sz w:val="24"/>
          <w:szCs w:val="24"/>
        </w:rPr>
        <w:t>egenerate</w:t>
      </w:r>
      <w:r w:rsidRPr="00C66438">
        <w:rPr>
          <w:rFonts w:ascii="Arial" w:hAnsi="Arial" w:cs="Arial"/>
          <w:sz w:val="24"/>
          <w:szCs w:val="24"/>
        </w:rPr>
        <w:t xml:space="preserve"> PCR </w:t>
      </w:r>
      <w:r w:rsidR="00100B52">
        <w:rPr>
          <w:rFonts w:ascii="Arial" w:hAnsi="Arial" w:cs="Arial"/>
          <w:sz w:val="24"/>
          <w:szCs w:val="24"/>
        </w:rPr>
        <w:t>combined with</w:t>
      </w:r>
      <w:r w:rsidR="00210ED1">
        <w:rPr>
          <w:rFonts w:ascii="Arial" w:hAnsi="Arial" w:cs="Arial"/>
          <w:sz w:val="24"/>
          <w:szCs w:val="24"/>
        </w:rPr>
        <w:t xml:space="preserve"> </w:t>
      </w:r>
      <w:r w:rsidRPr="00C66438">
        <w:rPr>
          <w:rFonts w:ascii="Arial" w:hAnsi="Arial" w:cs="Arial"/>
          <w:sz w:val="24"/>
          <w:szCs w:val="24"/>
        </w:rPr>
        <w:t>5’</w:t>
      </w:r>
      <w:r w:rsidR="003C01C5" w:rsidRPr="00C66438">
        <w:rPr>
          <w:rFonts w:ascii="Arial" w:hAnsi="Arial" w:cs="Arial"/>
          <w:sz w:val="24"/>
          <w:szCs w:val="24"/>
        </w:rPr>
        <w:t xml:space="preserve">, </w:t>
      </w:r>
      <w:r w:rsidRPr="00C66438">
        <w:rPr>
          <w:rFonts w:ascii="Arial" w:hAnsi="Arial" w:cs="Arial"/>
          <w:sz w:val="24"/>
          <w:szCs w:val="24"/>
        </w:rPr>
        <w:t>3’ RACE cloning strategy</w:t>
      </w:r>
      <w:r w:rsidR="0042738E">
        <w:rPr>
          <w:rFonts w:ascii="Arial" w:hAnsi="Arial" w:cs="Arial"/>
          <w:sz w:val="24"/>
          <w:szCs w:val="24"/>
        </w:rPr>
        <w:t xml:space="preserve">. </w:t>
      </w:r>
      <w:r w:rsidR="0082777D">
        <w:rPr>
          <w:rFonts w:ascii="Arial" w:hAnsi="Arial" w:cs="Arial"/>
          <w:sz w:val="24"/>
          <w:szCs w:val="24"/>
        </w:rPr>
        <w:t xml:space="preserve">The putative amino acid sequence of </w:t>
      </w:r>
      <w:proofErr w:type="spellStart"/>
      <w:r w:rsidR="0082777D" w:rsidRPr="00263768">
        <w:rPr>
          <w:rFonts w:ascii="Arial" w:hAnsi="Arial" w:cs="Arial"/>
          <w:sz w:val="24"/>
          <w:szCs w:val="24"/>
        </w:rPr>
        <w:t>ChqCHH</w:t>
      </w:r>
      <w:proofErr w:type="spellEnd"/>
      <w:r w:rsidR="0082777D">
        <w:rPr>
          <w:rFonts w:ascii="Arial" w:hAnsi="Arial" w:cs="Arial"/>
          <w:sz w:val="24"/>
          <w:szCs w:val="24"/>
        </w:rPr>
        <w:t xml:space="preserve"> and </w:t>
      </w:r>
      <w:r w:rsidR="004D44EE">
        <w:rPr>
          <w:rFonts w:ascii="Arial" w:hAnsi="Arial" w:cs="Arial"/>
          <w:sz w:val="24"/>
          <w:szCs w:val="24"/>
        </w:rPr>
        <w:t>-</w:t>
      </w:r>
      <w:r w:rsidR="0082777D">
        <w:rPr>
          <w:rFonts w:ascii="Arial" w:hAnsi="Arial" w:cs="Arial"/>
          <w:sz w:val="24"/>
          <w:szCs w:val="24"/>
        </w:rPr>
        <w:t xml:space="preserve">MIH is related most closely to </w:t>
      </w:r>
      <w:r w:rsidR="00230E55">
        <w:rPr>
          <w:rFonts w:ascii="Arial" w:hAnsi="Arial" w:cs="Arial"/>
          <w:sz w:val="24"/>
          <w:szCs w:val="24"/>
        </w:rPr>
        <w:t xml:space="preserve">those of </w:t>
      </w:r>
      <w:r w:rsidR="0082777D">
        <w:rPr>
          <w:rFonts w:ascii="Arial" w:hAnsi="Arial" w:cs="Arial"/>
          <w:i/>
          <w:sz w:val="24"/>
          <w:szCs w:val="24"/>
        </w:rPr>
        <w:t>Carcinus maenas.</w:t>
      </w:r>
      <w:r w:rsidR="00230E55">
        <w:rPr>
          <w:rFonts w:ascii="Arial" w:hAnsi="Arial" w:cs="Arial"/>
          <w:i/>
          <w:sz w:val="24"/>
          <w:szCs w:val="24"/>
        </w:rPr>
        <w:t xml:space="preserve"> </w:t>
      </w:r>
      <w:r w:rsidR="00230E55" w:rsidRPr="00E36CCE">
        <w:rPr>
          <w:rFonts w:ascii="Arial" w:hAnsi="Arial" w:cs="Arial"/>
          <w:sz w:val="24"/>
          <w:szCs w:val="24"/>
        </w:rPr>
        <w:t>The role of these reproductive regulators in the ovarian development is currently being investigated by establishing a relationship between the levels of vitellogenin and these neuropeptides</w:t>
      </w:r>
      <w:r w:rsidR="00230E55">
        <w:rPr>
          <w:rFonts w:ascii="Arial" w:hAnsi="Arial" w:cs="Arial"/>
          <w:i/>
          <w:sz w:val="24"/>
          <w:szCs w:val="24"/>
        </w:rPr>
        <w:t xml:space="preserve">. </w:t>
      </w:r>
    </w:p>
    <w:sectPr w:rsidR="004B1641" w:rsidRPr="00100B52" w:rsidSect="006B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23"/>
    <w:rsid w:val="00070F17"/>
    <w:rsid w:val="0009659E"/>
    <w:rsid w:val="000C20B0"/>
    <w:rsid w:val="00100B52"/>
    <w:rsid w:val="00157E70"/>
    <w:rsid w:val="00210ED1"/>
    <w:rsid w:val="00230B9A"/>
    <w:rsid w:val="00230E55"/>
    <w:rsid w:val="00395896"/>
    <w:rsid w:val="003B6D90"/>
    <w:rsid w:val="003C01C5"/>
    <w:rsid w:val="003C23ED"/>
    <w:rsid w:val="0041555A"/>
    <w:rsid w:val="00416487"/>
    <w:rsid w:val="0042738E"/>
    <w:rsid w:val="004B1641"/>
    <w:rsid w:val="004D44EE"/>
    <w:rsid w:val="004D60D2"/>
    <w:rsid w:val="005A25E4"/>
    <w:rsid w:val="006316CE"/>
    <w:rsid w:val="00665468"/>
    <w:rsid w:val="00674992"/>
    <w:rsid w:val="006B6479"/>
    <w:rsid w:val="0082777D"/>
    <w:rsid w:val="008D61FE"/>
    <w:rsid w:val="008E314C"/>
    <w:rsid w:val="00956593"/>
    <w:rsid w:val="009F652A"/>
    <w:rsid w:val="00A82B23"/>
    <w:rsid w:val="00AF26CE"/>
    <w:rsid w:val="00C37503"/>
    <w:rsid w:val="00C66438"/>
    <w:rsid w:val="00CA35B1"/>
    <w:rsid w:val="00CC05FA"/>
    <w:rsid w:val="00D96DFB"/>
    <w:rsid w:val="00E33CD0"/>
    <w:rsid w:val="00E36CCE"/>
    <w:rsid w:val="00E52511"/>
    <w:rsid w:val="00E85C66"/>
    <w:rsid w:val="00EA00E2"/>
    <w:rsid w:val="00EF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0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25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5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5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5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25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5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5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5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5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la%20Merchant\AppData\Local\Microsoft\Windows\Temporary%20Internet%20Files\Content.Outlook\0ERK8GO7\Abstrac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917E2-24E6-AC4A-B0AB-5F0BC941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\Users\Shakila Merchant\AppData\Local\Microsoft\Windows\Temporary Internet Files\Content.Outlook\0ERK8GO7\Abstract-template (002).dotx</Template>
  <TotalTime>0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</dc:creator>
  <cp:lastModifiedBy>Shadaesha Green</cp:lastModifiedBy>
  <cp:revision>2</cp:revision>
  <dcterms:created xsi:type="dcterms:W3CDTF">2016-03-31T00:16:00Z</dcterms:created>
  <dcterms:modified xsi:type="dcterms:W3CDTF">2016-03-31T00:16:00Z</dcterms:modified>
</cp:coreProperties>
</file>