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5" w:rsidRPr="002D066F" w:rsidRDefault="0039403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ROLE OF APALACHICOLA BARRIER ISLAND</w:t>
      </w:r>
      <w:r w:rsidR="00EC4595" w:rsidRPr="002D06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ECOSYSTEMS </w:t>
      </w:r>
      <w:r w:rsidR="00EC4595" w:rsidRPr="002D066F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>
        <w:rPr>
          <w:rFonts w:ascii="Arial" w:hAnsi="Arial" w:cs="Arial"/>
          <w:b/>
          <w:sz w:val="24"/>
          <w:szCs w:val="24"/>
          <w:lang w:val="en-US"/>
        </w:rPr>
        <w:t>SUPPORTING MIGRATORY PASSERINE CONCENTRATION SITES</w:t>
      </w:r>
    </w:p>
    <w:p w:rsidR="00EC4595" w:rsidRPr="002D066F" w:rsidRDefault="00EC4595">
      <w:pPr>
        <w:rPr>
          <w:rFonts w:ascii="Arial" w:hAnsi="Arial" w:cs="Arial"/>
          <w:sz w:val="24"/>
          <w:szCs w:val="24"/>
          <w:lang w:val="en-US"/>
        </w:rPr>
      </w:pPr>
      <w:r w:rsidRPr="002D066F">
        <w:rPr>
          <w:rFonts w:ascii="Arial" w:hAnsi="Arial" w:cs="Arial"/>
          <w:sz w:val="24"/>
          <w:szCs w:val="24"/>
          <w:lang w:val="en-US"/>
        </w:rPr>
        <w:t xml:space="preserve">Armando Alberto </w:t>
      </w:r>
      <w:proofErr w:type="spellStart"/>
      <w:r w:rsidRPr="002D066F">
        <w:rPr>
          <w:rFonts w:ascii="Arial" w:hAnsi="Arial" w:cs="Arial"/>
          <w:sz w:val="24"/>
          <w:szCs w:val="24"/>
          <w:lang w:val="en-US"/>
        </w:rPr>
        <w:t>Aispuro</w:t>
      </w:r>
      <w:proofErr w:type="spellEnd"/>
      <w:r w:rsidRPr="002D066F">
        <w:rPr>
          <w:rFonts w:ascii="Arial" w:hAnsi="Arial" w:cs="Arial"/>
          <w:sz w:val="24"/>
          <w:szCs w:val="24"/>
          <w:lang w:val="en-US"/>
        </w:rPr>
        <w:t xml:space="preserve">, Melanie Mancuso, Christopher </w:t>
      </w:r>
      <w:proofErr w:type="spellStart"/>
      <w:r w:rsidRPr="002D066F">
        <w:rPr>
          <w:rFonts w:ascii="Arial" w:hAnsi="Arial" w:cs="Arial"/>
          <w:sz w:val="24"/>
          <w:szCs w:val="24"/>
          <w:lang w:val="en-US"/>
        </w:rPr>
        <w:t>Heckscher</w:t>
      </w:r>
      <w:proofErr w:type="spellEnd"/>
      <w:r w:rsidRPr="002D066F">
        <w:rPr>
          <w:rFonts w:ascii="Arial" w:hAnsi="Arial" w:cs="Arial"/>
          <w:sz w:val="24"/>
          <w:szCs w:val="24"/>
          <w:lang w:val="en-US"/>
        </w:rPr>
        <w:t xml:space="preserve">, Alan </w:t>
      </w:r>
      <w:proofErr w:type="spellStart"/>
      <w:r w:rsidRPr="002D066F">
        <w:rPr>
          <w:rFonts w:ascii="Arial" w:hAnsi="Arial" w:cs="Arial"/>
          <w:sz w:val="24"/>
          <w:szCs w:val="24"/>
          <w:lang w:val="en-US"/>
        </w:rPr>
        <w:t>Kneidel</w:t>
      </w:r>
      <w:proofErr w:type="spellEnd"/>
      <w:r w:rsidRPr="002D066F">
        <w:rPr>
          <w:rFonts w:ascii="Arial" w:hAnsi="Arial" w:cs="Arial"/>
          <w:sz w:val="24"/>
          <w:szCs w:val="24"/>
          <w:lang w:val="en-US"/>
        </w:rPr>
        <w:t xml:space="preserve"> and Lori Lester</w:t>
      </w:r>
    </w:p>
    <w:p w:rsidR="00EC4595" w:rsidRPr="002D066F" w:rsidRDefault="00EC4595">
      <w:pPr>
        <w:rPr>
          <w:rFonts w:ascii="Arial" w:hAnsi="Arial" w:cs="Arial"/>
          <w:sz w:val="24"/>
          <w:szCs w:val="24"/>
          <w:lang w:val="en-US"/>
        </w:rPr>
      </w:pPr>
      <w:r w:rsidRPr="002D066F">
        <w:rPr>
          <w:rFonts w:ascii="Arial" w:hAnsi="Arial" w:cs="Arial"/>
          <w:sz w:val="24"/>
          <w:szCs w:val="24"/>
          <w:lang w:val="en-US"/>
        </w:rPr>
        <w:t>Department of Natural Resources, Delaware State University, Dover, Delaware 19901</w:t>
      </w:r>
    </w:p>
    <w:p w:rsidR="00EC4595" w:rsidRPr="002D066F" w:rsidRDefault="00EC4595">
      <w:pPr>
        <w:rPr>
          <w:rFonts w:ascii="Arial" w:hAnsi="Arial" w:cs="Arial"/>
          <w:sz w:val="24"/>
          <w:szCs w:val="24"/>
          <w:lang w:val="en-US"/>
        </w:rPr>
      </w:pPr>
      <w:r w:rsidRPr="002D066F">
        <w:rPr>
          <w:rFonts w:ascii="Arial" w:hAnsi="Arial" w:cs="Arial"/>
          <w:sz w:val="24"/>
          <w:szCs w:val="24"/>
          <w:lang w:val="en-US"/>
        </w:rPr>
        <w:t>armandoaispuro@gmail.com</w:t>
      </w:r>
    </w:p>
    <w:p w:rsidR="001805AB" w:rsidRPr="002D066F" w:rsidRDefault="00E36D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Barrier islands are among the most significant natural features of co</w:t>
      </w:r>
      <w:r w:rsidR="001A0DB4">
        <w:rPr>
          <w:rFonts w:ascii="Arial" w:hAnsi="Arial" w:cs="Arial"/>
          <w:sz w:val="24"/>
          <w:szCs w:val="24"/>
          <w:lang w:val="en-US"/>
        </w:rPr>
        <w:t>astal systems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076F02">
        <w:rPr>
          <w:rFonts w:ascii="Arial" w:hAnsi="Arial" w:cs="Arial"/>
          <w:sz w:val="24"/>
          <w:szCs w:val="24"/>
          <w:lang w:val="en-US"/>
        </w:rPr>
        <w:t xml:space="preserve">One of </w:t>
      </w:r>
      <w:r>
        <w:rPr>
          <w:rFonts w:ascii="Arial" w:hAnsi="Arial" w:cs="Arial"/>
          <w:sz w:val="24"/>
          <w:szCs w:val="24"/>
          <w:lang w:val="en-US"/>
        </w:rPr>
        <w:t>NOAA’s primary missions is “to preserve and pr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otect coastal ecosystems and their resources”</w:t>
      </w:r>
      <w:r w:rsidR="00C6728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The barrier islands </w:t>
      </w:r>
      <w:r>
        <w:rPr>
          <w:rFonts w:ascii="Arial" w:hAnsi="Arial" w:cs="Arial"/>
          <w:sz w:val="24"/>
          <w:szCs w:val="24"/>
          <w:lang w:val="en-US"/>
        </w:rPr>
        <w:t xml:space="preserve">along </w:t>
      </w:r>
      <w:r w:rsidR="001A0DB4">
        <w:rPr>
          <w:rFonts w:ascii="Arial" w:hAnsi="Arial" w:cs="Arial"/>
          <w:sz w:val="24"/>
          <w:szCs w:val="24"/>
          <w:lang w:val="en-US"/>
        </w:rPr>
        <w:t xml:space="preserve">the 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Gulf </w:t>
      </w:r>
      <w:r>
        <w:rPr>
          <w:rFonts w:ascii="Arial" w:hAnsi="Arial" w:cs="Arial"/>
          <w:sz w:val="24"/>
          <w:szCs w:val="24"/>
          <w:lang w:val="en-US"/>
        </w:rPr>
        <w:t xml:space="preserve">Coast </w:t>
      </w:r>
      <w:r w:rsidR="007A5DCF">
        <w:rPr>
          <w:rFonts w:ascii="Arial" w:hAnsi="Arial" w:cs="Arial"/>
          <w:sz w:val="24"/>
          <w:szCs w:val="24"/>
          <w:lang w:val="en-US"/>
        </w:rPr>
        <w:t>serve as the first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landfall for </w:t>
      </w:r>
      <w:r>
        <w:rPr>
          <w:rFonts w:ascii="Arial" w:hAnsi="Arial" w:cs="Arial"/>
          <w:sz w:val="24"/>
          <w:szCs w:val="24"/>
          <w:lang w:val="en-US"/>
        </w:rPr>
        <w:t xml:space="preserve">millions of </w:t>
      </w:r>
      <w:r w:rsidR="00076F02">
        <w:rPr>
          <w:rFonts w:ascii="Arial" w:hAnsi="Arial" w:cs="Arial"/>
          <w:sz w:val="24"/>
          <w:szCs w:val="24"/>
          <w:lang w:val="en-US"/>
        </w:rPr>
        <w:t xml:space="preserve">northbound 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songbirds after </w:t>
      </w:r>
      <w:r>
        <w:rPr>
          <w:rFonts w:ascii="Arial" w:hAnsi="Arial" w:cs="Arial"/>
          <w:sz w:val="24"/>
          <w:szCs w:val="24"/>
          <w:lang w:val="en-US"/>
        </w:rPr>
        <w:t xml:space="preserve">they 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cross </w:t>
      </w:r>
      <w:r w:rsidR="00391880" w:rsidRPr="002D066F">
        <w:rPr>
          <w:rFonts w:ascii="Arial" w:hAnsi="Arial" w:cs="Arial"/>
          <w:sz w:val="24"/>
          <w:szCs w:val="24"/>
          <w:lang w:val="en-US"/>
        </w:rPr>
        <w:t>the</w:t>
      </w:r>
      <w:r w:rsidR="00B1782B">
        <w:rPr>
          <w:rFonts w:ascii="Arial" w:hAnsi="Arial" w:cs="Arial"/>
          <w:sz w:val="24"/>
          <w:szCs w:val="24"/>
          <w:lang w:val="en-US"/>
        </w:rPr>
        <w:t xml:space="preserve"> </w:t>
      </w:r>
      <w:r w:rsidR="007A5DCF">
        <w:rPr>
          <w:rFonts w:ascii="Arial" w:hAnsi="Arial" w:cs="Arial"/>
          <w:sz w:val="24"/>
          <w:szCs w:val="24"/>
          <w:lang w:val="en-US"/>
        </w:rPr>
        <w:t>gulf</w:t>
      </w:r>
      <w:r>
        <w:rPr>
          <w:rFonts w:ascii="Arial" w:hAnsi="Arial" w:cs="Arial"/>
          <w:sz w:val="24"/>
          <w:szCs w:val="24"/>
          <w:lang w:val="en-US"/>
        </w:rPr>
        <w:t xml:space="preserve"> from Central and South America</w:t>
      </w:r>
      <w:r w:rsidR="006A1522">
        <w:rPr>
          <w:rFonts w:ascii="Arial" w:hAnsi="Arial" w:cs="Arial"/>
          <w:sz w:val="24"/>
          <w:szCs w:val="24"/>
          <w:lang w:val="en-US"/>
        </w:rPr>
        <w:t xml:space="preserve"> on their way to the United States and Canada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7A5DCF">
        <w:rPr>
          <w:rFonts w:ascii="Arial" w:hAnsi="Arial" w:cs="Arial"/>
          <w:sz w:val="24"/>
          <w:szCs w:val="24"/>
          <w:lang w:val="en-US"/>
        </w:rPr>
        <w:t xml:space="preserve"> </w:t>
      </w:r>
      <w:r w:rsidR="001C1C96">
        <w:rPr>
          <w:rFonts w:ascii="Arial" w:hAnsi="Arial" w:cs="Arial"/>
          <w:sz w:val="24"/>
          <w:szCs w:val="24"/>
          <w:lang w:val="en-US"/>
        </w:rPr>
        <w:t xml:space="preserve">Thus, barrier island </w:t>
      </w:r>
      <w:r w:rsidR="006A1522">
        <w:rPr>
          <w:rFonts w:ascii="Arial" w:hAnsi="Arial" w:cs="Arial"/>
          <w:sz w:val="24"/>
          <w:szCs w:val="24"/>
          <w:lang w:val="en-US"/>
        </w:rPr>
        <w:t xml:space="preserve">migratory bird concentration sites </w:t>
      </w:r>
      <w:r w:rsidR="001C1C96">
        <w:rPr>
          <w:rFonts w:ascii="Arial" w:hAnsi="Arial" w:cs="Arial"/>
          <w:sz w:val="24"/>
          <w:szCs w:val="24"/>
          <w:lang w:val="en-US"/>
        </w:rPr>
        <w:t xml:space="preserve">are an internationally important coastal resource and </w:t>
      </w:r>
      <w:r w:rsidR="00C67280">
        <w:rPr>
          <w:rFonts w:ascii="Arial" w:hAnsi="Arial" w:cs="Arial"/>
          <w:sz w:val="24"/>
          <w:szCs w:val="24"/>
          <w:lang w:val="en-US"/>
        </w:rPr>
        <w:t xml:space="preserve">the </w:t>
      </w:r>
      <w:r w:rsidR="001C1C96">
        <w:rPr>
          <w:rFonts w:ascii="Arial" w:hAnsi="Arial" w:cs="Arial"/>
          <w:sz w:val="24"/>
          <w:szCs w:val="24"/>
          <w:lang w:val="en-US"/>
        </w:rPr>
        <w:t xml:space="preserve">support of these sites is </w:t>
      </w:r>
      <w:r w:rsidR="000C7CF6">
        <w:rPr>
          <w:rFonts w:ascii="Arial" w:hAnsi="Arial" w:cs="Arial"/>
          <w:sz w:val="24"/>
          <w:szCs w:val="24"/>
          <w:lang w:val="en-US"/>
        </w:rPr>
        <w:t xml:space="preserve">considered </w:t>
      </w:r>
      <w:r w:rsidR="006A1522">
        <w:rPr>
          <w:rFonts w:ascii="Arial" w:hAnsi="Arial" w:cs="Arial"/>
          <w:sz w:val="24"/>
          <w:szCs w:val="24"/>
          <w:lang w:val="en-US"/>
        </w:rPr>
        <w:t xml:space="preserve">among the </w:t>
      </w:r>
      <w:r w:rsidR="000C7CF6">
        <w:rPr>
          <w:rFonts w:ascii="Arial" w:hAnsi="Arial" w:cs="Arial"/>
          <w:sz w:val="24"/>
          <w:szCs w:val="24"/>
          <w:lang w:val="en-US"/>
        </w:rPr>
        <w:t xml:space="preserve">most significant ecosystem services provided by Gulf Coast barrier islands. </w:t>
      </w:r>
      <w:r w:rsidR="001C1C96">
        <w:rPr>
          <w:rFonts w:ascii="Arial" w:hAnsi="Arial" w:cs="Arial"/>
          <w:sz w:val="24"/>
          <w:szCs w:val="24"/>
          <w:lang w:val="en-US"/>
        </w:rPr>
        <w:t>Because</w:t>
      </w:r>
      <w:r>
        <w:rPr>
          <w:rFonts w:ascii="Arial" w:hAnsi="Arial" w:cs="Arial"/>
          <w:sz w:val="24"/>
          <w:szCs w:val="24"/>
          <w:lang w:val="en-US"/>
        </w:rPr>
        <w:t xml:space="preserve"> NOAA is charged with preserving and protecting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 </w:t>
      </w:r>
      <w:r w:rsidR="000C7CF6">
        <w:rPr>
          <w:rFonts w:ascii="Arial" w:hAnsi="Arial" w:cs="Arial"/>
          <w:sz w:val="24"/>
          <w:szCs w:val="24"/>
          <w:lang w:val="en-US"/>
        </w:rPr>
        <w:t>“</w:t>
      </w:r>
      <w:r w:rsidR="006A1522">
        <w:rPr>
          <w:rFonts w:ascii="Arial" w:hAnsi="Arial" w:cs="Arial"/>
          <w:sz w:val="24"/>
          <w:szCs w:val="24"/>
          <w:lang w:val="en-US"/>
        </w:rPr>
        <w:t>coastal ecosystems and their resources</w:t>
      </w:r>
      <w:r w:rsidR="000C7CF6">
        <w:rPr>
          <w:rFonts w:ascii="Arial" w:hAnsi="Arial" w:cs="Arial"/>
          <w:sz w:val="24"/>
          <w:szCs w:val="24"/>
          <w:lang w:val="en-US"/>
        </w:rPr>
        <w:t>”</w:t>
      </w:r>
      <w:r w:rsidR="007A5DCF">
        <w:rPr>
          <w:rFonts w:ascii="Arial" w:hAnsi="Arial" w:cs="Arial"/>
          <w:sz w:val="24"/>
          <w:szCs w:val="24"/>
          <w:lang w:val="en-US"/>
        </w:rPr>
        <w:t xml:space="preserve">, </w:t>
      </w:r>
      <w:r w:rsidR="001C1C96">
        <w:rPr>
          <w:rFonts w:ascii="Arial" w:hAnsi="Arial" w:cs="Arial"/>
          <w:sz w:val="24"/>
          <w:szCs w:val="24"/>
          <w:lang w:val="en-US"/>
        </w:rPr>
        <w:t>it is critical</w:t>
      </w:r>
      <w:r w:rsidR="00B1782B">
        <w:rPr>
          <w:rFonts w:ascii="Arial" w:hAnsi="Arial" w:cs="Arial"/>
          <w:sz w:val="24"/>
          <w:szCs w:val="24"/>
          <w:lang w:val="en-US"/>
        </w:rPr>
        <w:t xml:space="preserve"> </w:t>
      </w:r>
      <w:r w:rsidR="00076F02">
        <w:rPr>
          <w:rFonts w:ascii="Arial" w:hAnsi="Arial" w:cs="Arial"/>
          <w:sz w:val="24"/>
          <w:szCs w:val="24"/>
          <w:lang w:val="en-US"/>
        </w:rPr>
        <w:t>that we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 </w:t>
      </w:r>
      <w:r w:rsidR="000C7CF6">
        <w:rPr>
          <w:rFonts w:ascii="Arial" w:hAnsi="Arial" w:cs="Arial"/>
          <w:sz w:val="24"/>
          <w:szCs w:val="24"/>
          <w:lang w:val="en-US"/>
        </w:rPr>
        <w:t>obtain quantitative data</w:t>
      </w:r>
      <w:r w:rsidR="000B786D" w:rsidRPr="002D066F">
        <w:rPr>
          <w:rFonts w:ascii="Arial" w:hAnsi="Arial" w:cs="Arial"/>
          <w:sz w:val="24"/>
          <w:szCs w:val="24"/>
          <w:lang w:val="en-US"/>
        </w:rPr>
        <w:t xml:space="preserve"> on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 </w:t>
      </w:r>
      <w:r w:rsidR="001C1C96">
        <w:rPr>
          <w:rFonts w:ascii="Arial" w:hAnsi="Arial" w:cs="Arial"/>
          <w:sz w:val="24"/>
          <w:szCs w:val="24"/>
          <w:lang w:val="en-US"/>
        </w:rPr>
        <w:t>the role of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 </w:t>
      </w:r>
      <w:r w:rsidR="00C67280">
        <w:rPr>
          <w:rFonts w:ascii="Arial" w:hAnsi="Arial" w:cs="Arial"/>
          <w:sz w:val="24"/>
          <w:szCs w:val="24"/>
          <w:lang w:val="en-US"/>
        </w:rPr>
        <w:t>barrier island</w:t>
      </w:r>
      <w:r w:rsidR="001C1C96">
        <w:rPr>
          <w:rFonts w:ascii="Arial" w:hAnsi="Arial" w:cs="Arial"/>
          <w:sz w:val="24"/>
          <w:szCs w:val="24"/>
          <w:lang w:val="en-US"/>
        </w:rPr>
        <w:t xml:space="preserve"> ecosystems in supporting migratory birds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. We </w:t>
      </w:r>
      <w:r w:rsidR="00076F02">
        <w:rPr>
          <w:rFonts w:ascii="Arial" w:hAnsi="Arial" w:cs="Arial"/>
          <w:sz w:val="24"/>
          <w:szCs w:val="24"/>
          <w:lang w:val="en-US"/>
        </w:rPr>
        <w:t xml:space="preserve">used stable isotope analyses to assess avian use of barrier </w:t>
      </w:r>
      <w:r w:rsidR="00ED4AA0" w:rsidRPr="002D066F">
        <w:rPr>
          <w:rFonts w:ascii="Arial" w:hAnsi="Arial" w:cs="Arial"/>
          <w:sz w:val="24"/>
          <w:szCs w:val="24"/>
          <w:lang w:val="en-US"/>
        </w:rPr>
        <w:t>Island</w:t>
      </w:r>
      <w:r w:rsidR="001C1C96">
        <w:rPr>
          <w:rFonts w:ascii="Arial" w:hAnsi="Arial" w:cs="Arial"/>
          <w:sz w:val="24"/>
          <w:szCs w:val="24"/>
          <w:lang w:val="en-US"/>
        </w:rPr>
        <w:t>s</w:t>
      </w:r>
      <w:r w:rsidR="008A4974" w:rsidRPr="002D066F">
        <w:rPr>
          <w:rFonts w:ascii="Arial" w:hAnsi="Arial" w:cs="Arial"/>
          <w:sz w:val="24"/>
          <w:szCs w:val="24"/>
          <w:lang w:val="en-US"/>
        </w:rPr>
        <w:t xml:space="preserve"> in Apalachicola Bay, Florida</w:t>
      </w:r>
      <w:r w:rsidR="00076F02">
        <w:rPr>
          <w:rFonts w:ascii="Arial" w:hAnsi="Arial" w:cs="Arial"/>
          <w:sz w:val="24"/>
          <w:szCs w:val="24"/>
          <w:lang w:val="en-US"/>
        </w:rPr>
        <w:t>.</w:t>
      </w:r>
      <w:r w:rsidR="00ED4AA0" w:rsidRPr="002D066F">
        <w:rPr>
          <w:rFonts w:ascii="Arial" w:hAnsi="Arial" w:cs="Arial"/>
          <w:sz w:val="24"/>
          <w:szCs w:val="24"/>
          <w:lang w:val="en-US"/>
        </w:rPr>
        <w:t xml:space="preserve"> </w:t>
      </w:r>
      <w:r w:rsidR="00C67280">
        <w:rPr>
          <w:rFonts w:ascii="Arial" w:hAnsi="Arial" w:cs="Arial"/>
          <w:sz w:val="24"/>
          <w:szCs w:val="24"/>
          <w:lang w:val="en-US"/>
        </w:rPr>
        <w:t xml:space="preserve">We </w:t>
      </w:r>
      <w:r w:rsidR="00ED4AA0" w:rsidRPr="002D066F">
        <w:rPr>
          <w:rFonts w:ascii="Arial" w:hAnsi="Arial" w:cs="Arial"/>
          <w:sz w:val="24"/>
          <w:szCs w:val="24"/>
          <w:lang w:val="en-US"/>
        </w:rPr>
        <w:t>show that birds rel</w:t>
      </w:r>
      <w:r w:rsidR="00076F02">
        <w:rPr>
          <w:rFonts w:ascii="Arial" w:hAnsi="Arial" w:cs="Arial"/>
          <w:sz w:val="24"/>
          <w:szCs w:val="24"/>
          <w:lang w:val="en-US"/>
        </w:rPr>
        <w:t>y on these</w:t>
      </w:r>
      <w:r w:rsidR="004A03E8">
        <w:rPr>
          <w:rFonts w:ascii="Arial" w:hAnsi="Arial" w:cs="Arial"/>
          <w:sz w:val="24"/>
          <w:szCs w:val="24"/>
          <w:lang w:val="en-US"/>
        </w:rPr>
        <w:t xml:space="preserve"> barrier</w:t>
      </w:r>
      <w:r w:rsidR="00076F02">
        <w:rPr>
          <w:rFonts w:ascii="Arial" w:hAnsi="Arial" w:cs="Arial"/>
          <w:sz w:val="24"/>
          <w:szCs w:val="24"/>
          <w:lang w:val="en-US"/>
        </w:rPr>
        <w:t xml:space="preserve"> islands to gain fat and </w:t>
      </w:r>
      <w:r w:rsidR="00ED4AA0" w:rsidRPr="002D066F">
        <w:rPr>
          <w:rFonts w:ascii="Arial" w:hAnsi="Arial" w:cs="Arial"/>
          <w:sz w:val="24"/>
          <w:szCs w:val="24"/>
          <w:lang w:val="en-US"/>
        </w:rPr>
        <w:t>muscle</w:t>
      </w:r>
      <w:r w:rsidR="00076F02">
        <w:rPr>
          <w:rFonts w:ascii="Arial" w:hAnsi="Arial" w:cs="Arial"/>
          <w:sz w:val="24"/>
          <w:szCs w:val="24"/>
          <w:lang w:val="en-US"/>
        </w:rPr>
        <w:t xml:space="preserve"> </w:t>
      </w:r>
      <w:r w:rsidR="00ED4AA0" w:rsidRPr="002D066F">
        <w:rPr>
          <w:rFonts w:ascii="Arial" w:hAnsi="Arial" w:cs="Arial"/>
          <w:sz w:val="24"/>
          <w:szCs w:val="24"/>
          <w:lang w:val="en-US"/>
        </w:rPr>
        <w:t>to complete their migration</w:t>
      </w:r>
      <w:r w:rsidR="004A03E8">
        <w:rPr>
          <w:rFonts w:ascii="Arial" w:hAnsi="Arial" w:cs="Arial"/>
          <w:sz w:val="24"/>
          <w:szCs w:val="24"/>
          <w:lang w:val="en-US"/>
        </w:rPr>
        <w:t xml:space="preserve"> to northern breeding grounds</w:t>
      </w:r>
      <w:r w:rsidR="00ED4AA0" w:rsidRPr="002D066F">
        <w:rPr>
          <w:rFonts w:ascii="Arial" w:hAnsi="Arial" w:cs="Arial"/>
          <w:sz w:val="24"/>
          <w:szCs w:val="24"/>
          <w:lang w:val="en-US"/>
        </w:rPr>
        <w:t xml:space="preserve">. We also show that </w:t>
      </w:r>
      <w:r w:rsidR="001C1C96">
        <w:rPr>
          <w:rFonts w:ascii="Arial" w:hAnsi="Arial" w:cs="Arial"/>
          <w:sz w:val="24"/>
          <w:szCs w:val="24"/>
          <w:lang w:val="en-US"/>
        </w:rPr>
        <w:t xml:space="preserve">a stopover along the Gulf Coast </w:t>
      </w:r>
      <w:r w:rsidR="00ED4AA0" w:rsidRPr="002D066F">
        <w:rPr>
          <w:rFonts w:ascii="Arial" w:hAnsi="Arial" w:cs="Arial"/>
          <w:sz w:val="24"/>
          <w:szCs w:val="24"/>
          <w:lang w:val="en-US"/>
        </w:rPr>
        <w:t xml:space="preserve">allows birds to </w:t>
      </w:r>
      <w:r w:rsidR="00C44ECB" w:rsidRPr="002D066F">
        <w:rPr>
          <w:rFonts w:ascii="Arial" w:hAnsi="Arial" w:cs="Arial"/>
          <w:sz w:val="24"/>
          <w:szCs w:val="24"/>
          <w:lang w:val="en-US"/>
        </w:rPr>
        <w:t>shift</w:t>
      </w:r>
      <w:r w:rsidR="00ED4AA0" w:rsidRPr="002D066F">
        <w:rPr>
          <w:rFonts w:ascii="Arial" w:hAnsi="Arial" w:cs="Arial"/>
          <w:sz w:val="24"/>
          <w:szCs w:val="24"/>
          <w:lang w:val="en-US"/>
        </w:rPr>
        <w:t xml:space="preserve"> or maintain a diet</w:t>
      </w:r>
      <w:r w:rsidR="00C00CA6">
        <w:rPr>
          <w:rFonts w:ascii="Arial" w:hAnsi="Arial" w:cs="Arial"/>
          <w:sz w:val="24"/>
          <w:szCs w:val="24"/>
          <w:lang w:val="en-US"/>
        </w:rPr>
        <w:t xml:space="preserve"> in response to available resources</w:t>
      </w:r>
      <w:r w:rsidR="004A03E8">
        <w:rPr>
          <w:rFonts w:ascii="Arial" w:hAnsi="Arial" w:cs="Arial"/>
          <w:sz w:val="24"/>
          <w:szCs w:val="24"/>
          <w:lang w:val="en-US"/>
        </w:rPr>
        <w:t xml:space="preserve"> in North America. Our study </w:t>
      </w:r>
      <w:r w:rsidR="001C1C96">
        <w:rPr>
          <w:rFonts w:ascii="Arial" w:hAnsi="Arial" w:cs="Arial"/>
          <w:sz w:val="24"/>
          <w:szCs w:val="24"/>
          <w:lang w:val="en-US"/>
        </w:rPr>
        <w:t>shed</w:t>
      </w:r>
      <w:r w:rsidR="004A03E8">
        <w:rPr>
          <w:rFonts w:ascii="Arial" w:hAnsi="Arial" w:cs="Arial"/>
          <w:sz w:val="24"/>
          <w:szCs w:val="24"/>
          <w:lang w:val="en-US"/>
        </w:rPr>
        <w:t>s</w:t>
      </w:r>
      <w:r w:rsidR="00C00CA6">
        <w:rPr>
          <w:rFonts w:ascii="Arial" w:hAnsi="Arial" w:cs="Arial"/>
          <w:sz w:val="24"/>
          <w:szCs w:val="24"/>
          <w:lang w:val="en-US"/>
        </w:rPr>
        <w:t xml:space="preserve"> light on the ecological function of these islands</w:t>
      </w:r>
      <w:r w:rsidR="007A5DCF">
        <w:rPr>
          <w:rFonts w:ascii="Arial" w:hAnsi="Arial" w:cs="Arial"/>
          <w:sz w:val="24"/>
          <w:szCs w:val="24"/>
          <w:lang w:val="en-US"/>
        </w:rPr>
        <w:t>, provide</w:t>
      </w:r>
      <w:r w:rsidR="004A03E8">
        <w:rPr>
          <w:rFonts w:ascii="Arial" w:hAnsi="Arial" w:cs="Arial"/>
          <w:sz w:val="24"/>
          <w:szCs w:val="24"/>
          <w:lang w:val="en-US"/>
        </w:rPr>
        <w:t>s data</w:t>
      </w:r>
      <w:r w:rsidR="007A5DCF">
        <w:rPr>
          <w:rFonts w:ascii="Arial" w:hAnsi="Arial" w:cs="Arial"/>
          <w:sz w:val="24"/>
          <w:szCs w:val="24"/>
          <w:lang w:val="en-US"/>
        </w:rPr>
        <w:t xml:space="preserve"> useful for the mitigation of </w:t>
      </w:r>
      <w:r w:rsidR="00C67280">
        <w:rPr>
          <w:rFonts w:ascii="Arial" w:hAnsi="Arial" w:cs="Arial"/>
          <w:sz w:val="24"/>
          <w:szCs w:val="24"/>
          <w:lang w:val="en-US"/>
        </w:rPr>
        <w:t xml:space="preserve">impending </w:t>
      </w:r>
      <w:r w:rsidR="00C44ECB" w:rsidRPr="002D066F">
        <w:rPr>
          <w:rFonts w:ascii="Arial" w:hAnsi="Arial" w:cs="Arial"/>
          <w:sz w:val="24"/>
          <w:szCs w:val="24"/>
          <w:lang w:val="en-US"/>
        </w:rPr>
        <w:t>sea level rise</w:t>
      </w:r>
      <w:r w:rsidR="007A5DCF">
        <w:rPr>
          <w:rFonts w:ascii="Arial" w:hAnsi="Arial" w:cs="Arial"/>
          <w:sz w:val="24"/>
          <w:szCs w:val="24"/>
          <w:lang w:val="en-US"/>
        </w:rPr>
        <w:t>, and provide</w:t>
      </w:r>
      <w:r w:rsidR="004A03E8">
        <w:rPr>
          <w:rFonts w:ascii="Arial" w:hAnsi="Arial" w:cs="Arial"/>
          <w:sz w:val="24"/>
          <w:szCs w:val="24"/>
          <w:lang w:val="en-US"/>
        </w:rPr>
        <w:t>s</w:t>
      </w:r>
      <w:r w:rsidR="007A5DCF">
        <w:rPr>
          <w:rFonts w:ascii="Arial" w:hAnsi="Arial" w:cs="Arial"/>
          <w:sz w:val="24"/>
          <w:szCs w:val="24"/>
          <w:lang w:val="en-US"/>
        </w:rPr>
        <w:t xml:space="preserve"> data</w:t>
      </w:r>
      <w:r w:rsidR="00C00CA6">
        <w:rPr>
          <w:rFonts w:ascii="Arial" w:hAnsi="Arial" w:cs="Arial"/>
          <w:sz w:val="24"/>
          <w:szCs w:val="24"/>
          <w:lang w:val="en-US"/>
        </w:rPr>
        <w:t xml:space="preserve"> for </w:t>
      </w:r>
      <w:r w:rsidR="004A03E8">
        <w:rPr>
          <w:rFonts w:ascii="Arial" w:hAnsi="Arial" w:cs="Arial"/>
          <w:sz w:val="24"/>
          <w:szCs w:val="24"/>
          <w:lang w:val="en-US"/>
        </w:rPr>
        <w:t xml:space="preserve">management, </w:t>
      </w:r>
      <w:r w:rsidR="00C00CA6">
        <w:rPr>
          <w:rFonts w:ascii="Arial" w:hAnsi="Arial" w:cs="Arial"/>
          <w:sz w:val="24"/>
          <w:szCs w:val="24"/>
          <w:lang w:val="en-US"/>
        </w:rPr>
        <w:t>preservation</w:t>
      </w:r>
      <w:r w:rsidR="004A03E8">
        <w:rPr>
          <w:rFonts w:ascii="Arial" w:hAnsi="Arial" w:cs="Arial"/>
          <w:sz w:val="24"/>
          <w:szCs w:val="24"/>
          <w:lang w:val="en-US"/>
        </w:rPr>
        <w:t>,</w:t>
      </w:r>
      <w:r w:rsidR="00C00CA6">
        <w:rPr>
          <w:rFonts w:ascii="Arial" w:hAnsi="Arial" w:cs="Arial"/>
          <w:sz w:val="24"/>
          <w:szCs w:val="24"/>
          <w:lang w:val="en-US"/>
        </w:rPr>
        <w:t xml:space="preserve"> and protection</w:t>
      </w:r>
      <w:r w:rsidR="00C44ECB" w:rsidRPr="002D066F">
        <w:rPr>
          <w:rFonts w:ascii="Arial" w:hAnsi="Arial" w:cs="Arial"/>
          <w:sz w:val="24"/>
          <w:szCs w:val="24"/>
          <w:lang w:val="en-US"/>
        </w:rPr>
        <w:t xml:space="preserve">. </w:t>
      </w:r>
      <w:r w:rsidR="00075BC8">
        <w:rPr>
          <w:rFonts w:ascii="Arial" w:hAnsi="Arial" w:cs="Arial"/>
          <w:sz w:val="24"/>
          <w:szCs w:val="24"/>
          <w:lang w:val="en-US"/>
        </w:rPr>
        <w:t>T</w:t>
      </w:r>
      <w:r w:rsidR="001805AB" w:rsidRPr="002D066F">
        <w:rPr>
          <w:rFonts w:ascii="Arial" w:hAnsi="Arial" w:cs="Arial"/>
          <w:sz w:val="24"/>
          <w:szCs w:val="24"/>
          <w:lang w:val="en-US"/>
        </w:rPr>
        <w:t>his study high</w:t>
      </w:r>
      <w:r w:rsidR="004A03E8">
        <w:rPr>
          <w:rFonts w:ascii="Arial" w:hAnsi="Arial" w:cs="Arial"/>
          <w:sz w:val="24"/>
          <w:szCs w:val="24"/>
          <w:lang w:val="en-US"/>
        </w:rPr>
        <w:t>lights the importance of</w:t>
      </w:r>
      <w:r w:rsidR="001805AB" w:rsidRPr="002D066F">
        <w:rPr>
          <w:rFonts w:ascii="Arial" w:hAnsi="Arial" w:cs="Arial"/>
          <w:sz w:val="24"/>
          <w:szCs w:val="24"/>
          <w:lang w:val="en-US"/>
        </w:rPr>
        <w:t xml:space="preserve"> barrier islands </w:t>
      </w:r>
      <w:r w:rsidR="00121668" w:rsidRPr="002D066F">
        <w:rPr>
          <w:rFonts w:ascii="Arial" w:hAnsi="Arial" w:cs="Arial"/>
          <w:sz w:val="24"/>
          <w:szCs w:val="24"/>
          <w:lang w:val="en-US"/>
        </w:rPr>
        <w:t>in maintaining</w:t>
      </w:r>
      <w:r w:rsidR="00C00CA6">
        <w:rPr>
          <w:rFonts w:ascii="Arial" w:hAnsi="Arial" w:cs="Arial"/>
          <w:sz w:val="24"/>
          <w:szCs w:val="24"/>
          <w:lang w:val="en-US"/>
        </w:rPr>
        <w:t xml:space="preserve"> this </w:t>
      </w:r>
      <w:r w:rsidR="001C1C96">
        <w:rPr>
          <w:rFonts w:ascii="Arial" w:hAnsi="Arial" w:cs="Arial"/>
          <w:sz w:val="24"/>
          <w:szCs w:val="24"/>
          <w:lang w:val="en-US"/>
        </w:rPr>
        <w:t>resource and</w:t>
      </w:r>
      <w:r w:rsidR="00C67280">
        <w:rPr>
          <w:rFonts w:ascii="Arial" w:hAnsi="Arial" w:cs="Arial"/>
          <w:sz w:val="24"/>
          <w:szCs w:val="24"/>
          <w:lang w:val="en-US"/>
        </w:rPr>
        <w:t xml:space="preserve"> supports</w:t>
      </w:r>
      <w:r w:rsidR="0082737F">
        <w:rPr>
          <w:rFonts w:ascii="Arial" w:hAnsi="Arial" w:cs="Arial"/>
          <w:sz w:val="24"/>
          <w:szCs w:val="24"/>
          <w:lang w:val="en-US"/>
        </w:rPr>
        <w:t xml:space="preserve"> Presidential Executive Order 131</w:t>
      </w:r>
      <w:r w:rsidR="007431A8">
        <w:rPr>
          <w:rFonts w:ascii="Arial" w:hAnsi="Arial" w:cs="Arial"/>
          <w:sz w:val="24"/>
          <w:szCs w:val="24"/>
          <w:lang w:val="en-US"/>
        </w:rPr>
        <w:t>68 that requires NOAA to consider migratory birds a conservation priority</w:t>
      </w:r>
      <w:r w:rsidR="0082737F">
        <w:rPr>
          <w:rFonts w:ascii="Arial" w:hAnsi="Arial" w:cs="Arial"/>
          <w:sz w:val="24"/>
          <w:szCs w:val="24"/>
          <w:lang w:val="en-US"/>
        </w:rPr>
        <w:t>.</w:t>
      </w:r>
    </w:p>
    <w:p w:rsidR="00694E11" w:rsidRPr="008A4974" w:rsidRDefault="00694E11">
      <w:pPr>
        <w:rPr>
          <w:lang w:val="en-US"/>
        </w:rPr>
      </w:pPr>
    </w:p>
    <w:sectPr w:rsidR="00694E11" w:rsidRPr="008A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4"/>
    <w:rsid w:val="000072DA"/>
    <w:rsid w:val="00060E46"/>
    <w:rsid w:val="00075BC8"/>
    <w:rsid w:val="00076F02"/>
    <w:rsid w:val="000B786D"/>
    <w:rsid w:val="000C7CF6"/>
    <w:rsid w:val="0010463C"/>
    <w:rsid w:val="00121668"/>
    <w:rsid w:val="001805AB"/>
    <w:rsid w:val="001A0DB4"/>
    <w:rsid w:val="001C1C96"/>
    <w:rsid w:val="0026202A"/>
    <w:rsid w:val="002878E2"/>
    <w:rsid w:val="002D066F"/>
    <w:rsid w:val="00391880"/>
    <w:rsid w:val="00394039"/>
    <w:rsid w:val="00450D32"/>
    <w:rsid w:val="004A03E8"/>
    <w:rsid w:val="00505798"/>
    <w:rsid w:val="00547AE7"/>
    <w:rsid w:val="00601A8F"/>
    <w:rsid w:val="00694E11"/>
    <w:rsid w:val="006A1522"/>
    <w:rsid w:val="006B33AA"/>
    <w:rsid w:val="007431A8"/>
    <w:rsid w:val="007A5DCF"/>
    <w:rsid w:val="0082737F"/>
    <w:rsid w:val="00836C82"/>
    <w:rsid w:val="00846AD8"/>
    <w:rsid w:val="00851B3E"/>
    <w:rsid w:val="00886ACB"/>
    <w:rsid w:val="008A4974"/>
    <w:rsid w:val="008F413B"/>
    <w:rsid w:val="00971A17"/>
    <w:rsid w:val="00AB5C8C"/>
    <w:rsid w:val="00B1782B"/>
    <w:rsid w:val="00C00CA6"/>
    <w:rsid w:val="00C05083"/>
    <w:rsid w:val="00C0709A"/>
    <w:rsid w:val="00C44ECB"/>
    <w:rsid w:val="00C67280"/>
    <w:rsid w:val="00CB3891"/>
    <w:rsid w:val="00E36DA4"/>
    <w:rsid w:val="00E4224A"/>
    <w:rsid w:val="00EC4595"/>
    <w:rsid w:val="00ED4AA0"/>
    <w:rsid w:val="00F60CCE"/>
    <w:rsid w:val="00F67505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575-99E0-4587-84C4-9C301CCF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Kneidel</dc:creator>
  <cp:lastModifiedBy>Alan Kneidel</cp:lastModifiedBy>
  <cp:revision>2</cp:revision>
  <cp:lastPrinted>2016-05-16T01:10:00Z</cp:lastPrinted>
  <dcterms:created xsi:type="dcterms:W3CDTF">2016-06-09T17:58:00Z</dcterms:created>
  <dcterms:modified xsi:type="dcterms:W3CDTF">2016-06-09T17:58:00Z</dcterms:modified>
</cp:coreProperties>
</file>